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BC5236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BC5236" w:rsidRPr="00BC5236" w:rsidRDefault="00BC5236" w:rsidP="00BC523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523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topogeo@ihu.gr </w:t>
            </w:r>
          </w:p>
          <w:p w:rsidR="001F0DC4" w:rsidRPr="0035580C" w:rsidRDefault="00BC5236" w:rsidP="00BC5236">
            <w:pPr>
              <w:pStyle w:val="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BC5236">
              <w:rPr>
                <w:rFonts w:ascii="Arial" w:hAnsi="Arial" w:cs="Arial"/>
                <w:sz w:val="18"/>
                <w:szCs w:val="18"/>
                <w:lang w:val="en-US"/>
              </w:rPr>
              <w:t>www.topogeo.ihu.gr</w:t>
            </w:r>
            <w:bookmarkStart w:id="0" w:name="_GoBack"/>
            <w:bookmarkEnd w:id="0"/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1F0DC4" w:rsidRPr="007225D6" w:rsidRDefault="007225D6" w:rsidP="005A4AE4">
      <w:pPr>
        <w:tabs>
          <w:tab w:val="left" w:pos="5670"/>
        </w:tabs>
        <w:jc w:val="both"/>
        <w:rPr>
          <w:rFonts w:ascii="Verdana" w:hAnsi="Verdana"/>
        </w:rPr>
      </w:pPr>
      <w:r w:rsidRPr="003607AC">
        <w:rPr>
          <w:rFonts w:ascii="Verdana" w:hAnsi="Verdana" w:cs="Arial"/>
          <w:sz w:val="20"/>
          <w:szCs w:val="20"/>
          <w:lang w:val="en-US"/>
        </w:rPr>
        <w:t xml:space="preserve">    </w:t>
      </w:r>
      <w:r w:rsidR="005A4AE4" w:rsidRPr="003607AC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   </w:t>
      </w:r>
      <w:proofErr w:type="spellStart"/>
      <w:r w:rsidR="005A4AE4" w:rsidRPr="001246EA">
        <w:rPr>
          <w:rFonts w:ascii="Verdana" w:hAnsi="Verdana" w:cs="Arial"/>
          <w:sz w:val="20"/>
          <w:szCs w:val="20"/>
        </w:rPr>
        <w:t>Α</w:t>
      </w:r>
      <w:r w:rsidR="005A4AE4">
        <w:rPr>
          <w:rFonts w:ascii="Verdana" w:hAnsi="Verdana" w:cs="Arial"/>
          <w:sz w:val="20"/>
          <w:szCs w:val="20"/>
        </w:rPr>
        <w:t>ριθ</w:t>
      </w:r>
      <w:r w:rsidR="005A4AE4" w:rsidRPr="001246EA">
        <w:rPr>
          <w:rFonts w:ascii="Verdana" w:hAnsi="Verdana" w:cs="Arial"/>
          <w:sz w:val="20"/>
          <w:szCs w:val="20"/>
        </w:rPr>
        <w:t>.Π</w:t>
      </w:r>
      <w:r w:rsidR="005A4AE4">
        <w:rPr>
          <w:rFonts w:ascii="Verdana" w:hAnsi="Verdana" w:cs="Arial"/>
          <w:sz w:val="20"/>
          <w:szCs w:val="20"/>
        </w:rPr>
        <w:t>ρωτ</w:t>
      </w:r>
      <w:proofErr w:type="spellEnd"/>
      <w:r w:rsidR="005A4AE4"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  <w:sectPr w:rsidR="006D0DCA" w:rsidRPr="007225D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7225D6">
        <w:rPr>
          <w:rFonts w:ascii="Verdana" w:hAnsi="Verdana" w:cs="Arial"/>
          <w:sz w:val="22"/>
          <w:szCs w:val="22"/>
        </w:rPr>
        <w:t xml:space="preserve">              </w:t>
      </w:r>
      <w:r w:rsidR="006D0DCA" w:rsidRPr="007225D6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   πατέρα:</w:t>
      </w:r>
      <w:r w:rsidRPr="003029E8">
        <w:rPr>
          <w:rFonts w:ascii="Verdana" w:hAnsi="Verdana" w:cs="Arial"/>
          <w:sz w:val="22"/>
          <w:szCs w:val="22"/>
        </w:rPr>
        <w:t xml:space="preserve"> 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 </w:t>
      </w:r>
      <w:r w:rsidRPr="003029E8">
        <w:rPr>
          <w:rFonts w:ascii="Verdana" w:hAnsi="Verdana" w:cs="Arial"/>
          <w:b/>
          <w:sz w:val="22"/>
          <w:szCs w:val="22"/>
        </w:rPr>
        <w:t>»     μητέρας: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Τηλέφ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»  </w:t>
      </w:r>
      <w:r w:rsidR="00025B1A">
        <w:rPr>
          <w:rFonts w:ascii="Verdana" w:hAnsi="Verdana" w:cs="Arial"/>
          <w:b/>
          <w:sz w:val="22"/>
          <w:szCs w:val="22"/>
        </w:rPr>
        <w:t xml:space="preserve"> </w:t>
      </w:r>
      <w:r w:rsidRPr="003029E8">
        <w:rPr>
          <w:rFonts w:ascii="Verdana" w:hAnsi="Verdana" w:cs="Arial"/>
          <w:b/>
          <w:sz w:val="22"/>
          <w:szCs w:val="22"/>
        </w:rPr>
        <w:t>κινητό: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5F009E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="00DA47F0">
        <w:rPr>
          <w:rFonts w:ascii="Verdana" w:hAnsi="Verdana" w:cs="Arial"/>
          <w:b/>
          <w:sz w:val="22"/>
          <w:szCs w:val="22"/>
        </w:rPr>
        <w:t xml:space="preserve"> </w:t>
      </w:r>
      <w:r w:rsidR="005D209D">
        <w:rPr>
          <w:rFonts w:ascii="Verdana" w:hAnsi="Verdana" w:cs="Arial"/>
          <w:b/>
          <w:sz w:val="22"/>
          <w:szCs w:val="22"/>
        </w:rPr>
        <w:t xml:space="preserve">: </w:t>
      </w:r>
      <w:r w:rsidRPr="003029E8">
        <w:rPr>
          <w:rFonts w:ascii="Verdana" w:hAnsi="Verdana" w:cs="Arial"/>
          <w:sz w:val="22"/>
          <w:szCs w:val="22"/>
        </w:rPr>
        <w:t>…</w:t>
      </w:r>
      <w:r w:rsidR="00927907"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………………</w:t>
      </w:r>
      <w:r w:rsidR="007E31AC">
        <w:rPr>
          <w:rFonts w:ascii="Verdana" w:hAnsi="Verdana" w:cs="Arial"/>
          <w:sz w:val="22"/>
          <w:szCs w:val="22"/>
        </w:rPr>
        <w:t>……..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3607AC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Τόπος / Ημερομηνία</w:t>
      </w:r>
      <w:r w:rsidR="001C4E1A"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7225D6" w:rsidRPr="00307E6E">
        <w:rPr>
          <w:rFonts w:ascii="Verdana" w:hAnsi="Verdana" w:cs="Arial"/>
          <w:b/>
          <w:sz w:val="20"/>
          <w:szCs w:val="20"/>
        </w:rPr>
        <w:t>Αναλυτική πτυχιούχου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CA"/>
    <w:rsid w:val="000036F5"/>
    <w:rsid w:val="00025B1A"/>
    <w:rsid w:val="001246EA"/>
    <w:rsid w:val="0012537B"/>
    <w:rsid w:val="001C4E1A"/>
    <w:rsid w:val="001F0DC4"/>
    <w:rsid w:val="001F659A"/>
    <w:rsid w:val="0023080F"/>
    <w:rsid w:val="00235FBB"/>
    <w:rsid w:val="003029E8"/>
    <w:rsid w:val="00307E6E"/>
    <w:rsid w:val="003607AC"/>
    <w:rsid w:val="00392550"/>
    <w:rsid w:val="004B7F20"/>
    <w:rsid w:val="00531FBB"/>
    <w:rsid w:val="00545BCE"/>
    <w:rsid w:val="0056490A"/>
    <w:rsid w:val="005A4AE4"/>
    <w:rsid w:val="005D209D"/>
    <w:rsid w:val="005E2E42"/>
    <w:rsid w:val="005F009E"/>
    <w:rsid w:val="006C14B0"/>
    <w:rsid w:val="006D0DCA"/>
    <w:rsid w:val="007225D6"/>
    <w:rsid w:val="007D66FF"/>
    <w:rsid w:val="007E31AC"/>
    <w:rsid w:val="00833062"/>
    <w:rsid w:val="008737C3"/>
    <w:rsid w:val="009155BC"/>
    <w:rsid w:val="00925716"/>
    <w:rsid w:val="00927907"/>
    <w:rsid w:val="00A319E1"/>
    <w:rsid w:val="00AC5964"/>
    <w:rsid w:val="00B647E5"/>
    <w:rsid w:val="00BC5236"/>
    <w:rsid w:val="00C5320D"/>
    <w:rsid w:val="00C97C0E"/>
    <w:rsid w:val="00D30F6C"/>
    <w:rsid w:val="00D73912"/>
    <w:rsid w:val="00DA47F0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DCA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F20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F0DC4"/>
    <w:rPr>
      <w:b/>
      <w:sz w:val="24"/>
      <w:lang w:val="fr-CA"/>
    </w:rPr>
  </w:style>
  <w:style w:type="character" w:styleId="-">
    <w:name w:val="Hyperlink"/>
    <w:rsid w:val="001F0DC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4677-3B7B-4DC0-8E23-6617B55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pde1</dc:creator>
  <cp:lastModifiedBy>geo2</cp:lastModifiedBy>
  <cp:revision>7</cp:revision>
  <cp:lastPrinted>2018-05-14T09:14:00Z</cp:lastPrinted>
  <dcterms:created xsi:type="dcterms:W3CDTF">2020-11-04T08:53:00Z</dcterms:created>
  <dcterms:modified xsi:type="dcterms:W3CDTF">2020-11-04T10:48:00Z</dcterms:modified>
</cp:coreProperties>
</file>